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D2" w:rsidRDefault="00C450D2" w:rsidP="00BD7B1D">
      <w:pPr>
        <w:pStyle w:val="1"/>
      </w:pPr>
      <w:r w:rsidRPr="00BD7B1D">
        <w:t>Аннотация выставки «Шукшин и Горный Алтай»</w:t>
      </w:r>
    </w:p>
    <w:p w:rsidR="00BD7B1D" w:rsidRPr="00BD7B1D" w:rsidRDefault="00BD7B1D" w:rsidP="00BD7B1D"/>
    <w:p w:rsidR="007246A2" w:rsidRPr="007246A2" w:rsidRDefault="007246A2" w:rsidP="007246A2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Выездная в</w:t>
      </w:r>
      <w:r w:rsidR="005D0862" w:rsidRPr="00C450D2">
        <w:rPr>
          <w:rFonts w:ascii="Times New Roman" w:hAnsi="Times New Roman" w:cs="Times New Roman"/>
          <w:sz w:val="24"/>
          <w:szCs w:val="24"/>
        </w:rPr>
        <w:t xml:space="preserve">ыставка «Шукшин и </w:t>
      </w:r>
      <w:r w:rsidR="00C450D2">
        <w:rPr>
          <w:rFonts w:ascii="Times New Roman" w:hAnsi="Times New Roman" w:cs="Times New Roman"/>
          <w:sz w:val="24"/>
          <w:szCs w:val="24"/>
        </w:rPr>
        <w:t xml:space="preserve">Горный Алтай» приурочена к 91 </w:t>
      </w:r>
      <w:r w:rsidR="005D0862" w:rsidRPr="00C450D2">
        <w:rPr>
          <w:rFonts w:ascii="Times New Roman" w:hAnsi="Times New Roman" w:cs="Times New Roman"/>
          <w:sz w:val="24"/>
          <w:szCs w:val="24"/>
        </w:rPr>
        <w:t>годов</w:t>
      </w:r>
      <w:r w:rsidR="00C450D2">
        <w:rPr>
          <w:rFonts w:ascii="Times New Roman" w:hAnsi="Times New Roman" w:cs="Times New Roman"/>
          <w:sz w:val="24"/>
          <w:szCs w:val="24"/>
        </w:rPr>
        <w:t xml:space="preserve">щине со дня рождения </w:t>
      </w:r>
      <w:r w:rsidR="005D0862" w:rsidRPr="00C450D2">
        <w:rPr>
          <w:rFonts w:ascii="Times New Roman" w:hAnsi="Times New Roman" w:cs="Times New Roman"/>
          <w:sz w:val="24"/>
          <w:szCs w:val="24"/>
        </w:rPr>
        <w:t xml:space="preserve">писателя, актера, кинорежиссера, лауреата Государственных и Ленинской премий Василия </w:t>
      </w:r>
      <w:proofErr w:type="spellStart"/>
      <w:r w:rsidR="005D0862" w:rsidRPr="00C450D2">
        <w:rPr>
          <w:rFonts w:ascii="Times New Roman" w:hAnsi="Times New Roman" w:cs="Times New Roman"/>
          <w:sz w:val="24"/>
          <w:szCs w:val="24"/>
        </w:rPr>
        <w:t>Макаровича</w:t>
      </w:r>
      <w:proofErr w:type="spellEnd"/>
      <w:r w:rsidR="005D0862" w:rsidRPr="00C450D2">
        <w:rPr>
          <w:rFonts w:ascii="Times New Roman" w:hAnsi="Times New Roman" w:cs="Times New Roman"/>
          <w:sz w:val="24"/>
          <w:szCs w:val="24"/>
        </w:rPr>
        <w:t xml:space="preserve"> Шукшина.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246A2" w:rsidRDefault="007246A2" w:rsidP="00C450D2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0862" w:rsidRPr="00C450D2">
        <w:rPr>
          <w:rFonts w:ascii="Times New Roman" w:hAnsi="Times New Roman" w:cs="Times New Roman"/>
          <w:sz w:val="24"/>
          <w:szCs w:val="24"/>
        </w:rPr>
        <w:t xml:space="preserve">Как известно, Василий </w:t>
      </w:r>
      <w:proofErr w:type="spellStart"/>
      <w:r w:rsidR="005D0862" w:rsidRPr="00C450D2">
        <w:rPr>
          <w:rFonts w:ascii="Times New Roman" w:hAnsi="Times New Roman" w:cs="Times New Roman"/>
          <w:sz w:val="24"/>
          <w:szCs w:val="24"/>
        </w:rPr>
        <w:t>Макарович</w:t>
      </w:r>
      <w:proofErr w:type="spellEnd"/>
      <w:r w:rsidR="005D0862" w:rsidRPr="00C450D2">
        <w:rPr>
          <w:rFonts w:ascii="Times New Roman" w:hAnsi="Times New Roman" w:cs="Times New Roman"/>
          <w:sz w:val="24"/>
          <w:szCs w:val="24"/>
        </w:rPr>
        <w:t xml:space="preserve"> снял на Алтае три фильма по своим сценариям:</w:t>
      </w:r>
      <w:r w:rsidR="005D0862" w:rsidRPr="00C450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«Живет такой парень»</w:t>
      </w:r>
      <w:r w:rsidR="00785E74" w:rsidRPr="00C450D2">
        <w:rPr>
          <w:rFonts w:ascii="Times New Roman" w:eastAsia="Times New Roman" w:hAnsi="Times New Roman" w:cs="Times New Roman"/>
          <w:color w:val="000000"/>
          <w:sz w:val="24"/>
          <w:szCs w:val="24"/>
        </w:rPr>
        <w:t> (1963</w:t>
      </w:r>
      <w:r w:rsidR="005D0862" w:rsidRPr="00C450D2">
        <w:rPr>
          <w:rFonts w:ascii="Times New Roman" w:eastAsia="Times New Roman" w:hAnsi="Times New Roman" w:cs="Times New Roman"/>
          <w:color w:val="000000"/>
          <w:sz w:val="24"/>
          <w:szCs w:val="24"/>
        </w:rPr>
        <w:t>), </w:t>
      </w:r>
      <w:r w:rsidR="005D0862" w:rsidRPr="00C450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«Ваш сын и брат»</w:t>
      </w:r>
      <w:r w:rsidR="005D0862" w:rsidRPr="00C450D2">
        <w:rPr>
          <w:rFonts w:ascii="Times New Roman" w:eastAsia="Times New Roman" w:hAnsi="Times New Roman" w:cs="Times New Roman"/>
          <w:color w:val="000000"/>
          <w:sz w:val="24"/>
          <w:szCs w:val="24"/>
        </w:rPr>
        <w:t> (1965), </w:t>
      </w:r>
      <w:r w:rsidR="005D0862" w:rsidRPr="00C450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«Печки-лавочки»</w:t>
      </w:r>
      <w:r w:rsidR="00785E74" w:rsidRPr="00C450D2">
        <w:rPr>
          <w:rFonts w:ascii="Times New Roman" w:eastAsia="Times New Roman" w:hAnsi="Times New Roman" w:cs="Times New Roman"/>
          <w:color w:val="000000"/>
          <w:sz w:val="24"/>
          <w:szCs w:val="24"/>
        </w:rPr>
        <w:t> (1971</w:t>
      </w:r>
      <w:r w:rsidR="00C450D2">
        <w:rPr>
          <w:rFonts w:ascii="Times New Roman" w:eastAsia="Times New Roman" w:hAnsi="Times New Roman" w:cs="Times New Roman"/>
          <w:color w:val="000000"/>
          <w:sz w:val="24"/>
          <w:szCs w:val="24"/>
        </w:rPr>
        <w:t>), д</w:t>
      </w:r>
      <w:r w:rsidR="005D0862" w:rsidRPr="00C45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из них </w:t>
      </w:r>
      <w:r w:rsidR="00BD7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</w:t>
      </w:r>
      <w:r w:rsidR="005D0862" w:rsidRPr="00C45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«Живет такой парень» и «Ваш сын и брат» </w:t>
      </w:r>
      <w:r w:rsidR="00BD7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</w:t>
      </w:r>
      <w:r w:rsidR="005D0862" w:rsidRPr="00C450D2">
        <w:rPr>
          <w:rFonts w:ascii="Times New Roman" w:eastAsia="Times New Roman" w:hAnsi="Times New Roman" w:cs="Times New Roman"/>
          <w:color w:val="000000"/>
          <w:sz w:val="24"/>
          <w:szCs w:val="24"/>
        </w:rPr>
        <w:t>сняты в Горном Алтае.</w:t>
      </w:r>
      <w:r w:rsidR="00C45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над фильмами проходила</w:t>
      </w:r>
      <w:r w:rsidR="005D0862" w:rsidRPr="00C45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хорошо знакомых режиссеру геогра</w:t>
      </w:r>
      <w:r w:rsidR="00BD7B1D">
        <w:rPr>
          <w:rFonts w:ascii="Times New Roman" w:eastAsia="Times New Roman" w:hAnsi="Times New Roman" w:cs="Times New Roman"/>
          <w:color w:val="000000"/>
          <w:sz w:val="24"/>
          <w:szCs w:val="24"/>
        </w:rPr>
        <w:t>фических объектах Горного Алтая, таких как</w:t>
      </w:r>
      <w:r w:rsidR="005D0862" w:rsidRPr="00C450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="005D0862" w:rsidRPr="00C450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река</w:t>
      </w:r>
      <w:proofErr w:type="gramEnd"/>
      <w:r w:rsidR="005D0862" w:rsidRPr="00C450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Катунь, Чуйский тракт, с. </w:t>
      </w:r>
      <w:proofErr w:type="spellStart"/>
      <w:r w:rsidR="005D0862" w:rsidRPr="00C450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Майма</w:t>
      </w:r>
      <w:proofErr w:type="spellEnd"/>
      <w:r w:rsidR="005D0862" w:rsidRPr="00C450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с. Рыбалка, с. </w:t>
      </w:r>
      <w:proofErr w:type="spellStart"/>
      <w:r w:rsidR="005D0862" w:rsidRPr="00C450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Манжерок</w:t>
      </w:r>
      <w:proofErr w:type="spellEnd"/>
      <w:r w:rsidR="005D0862" w:rsidRPr="00C450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с. </w:t>
      </w:r>
      <w:proofErr w:type="spellStart"/>
      <w:r w:rsidR="005D0862" w:rsidRPr="00C450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Муны</w:t>
      </w:r>
      <w:proofErr w:type="spellEnd"/>
      <w:r w:rsidR="005D0862" w:rsidRPr="00C450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C450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с. Усть-Сема, окрестности города</w:t>
      </w:r>
      <w:r w:rsidR="005D0862" w:rsidRPr="00C450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Горно-Алтайска</w:t>
      </w:r>
      <w:r w:rsidR="005D0862" w:rsidRPr="00C45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 др. На выставке представлены </w:t>
      </w:r>
      <w:r w:rsidR="00C450D2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около двадцати фотографий</w:t>
      </w:r>
      <w:r w:rsidR="005D0862" w:rsidRPr="00C450D2">
        <w:rPr>
          <w:rFonts w:ascii="Times New Roman" w:eastAsia="Times New Roman" w:hAnsi="Times New Roman" w:cs="Times New Roman"/>
          <w:color w:val="000000"/>
          <w:sz w:val="24"/>
          <w:szCs w:val="24"/>
        </w:rPr>
        <w:t>,  на которых запечатлены рабочие мом</w:t>
      </w:r>
      <w:r w:rsidR="00C45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енты съемок фильмов, Василий </w:t>
      </w:r>
      <w:proofErr w:type="spellStart"/>
      <w:r w:rsidR="00C450D2">
        <w:rPr>
          <w:rFonts w:ascii="Times New Roman" w:eastAsia="Times New Roman" w:hAnsi="Times New Roman" w:cs="Times New Roman"/>
          <w:color w:val="000000"/>
          <w:sz w:val="24"/>
          <w:szCs w:val="24"/>
        </w:rPr>
        <w:t>Макарович</w:t>
      </w:r>
      <w:proofErr w:type="spellEnd"/>
      <w:r w:rsidR="00C45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творческом процессе и </w:t>
      </w:r>
      <w:r w:rsidR="005D0862" w:rsidRPr="00C450D2">
        <w:rPr>
          <w:rFonts w:ascii="Times New Roman" w:eastAsia="Times New Roman" w:hAnsi="Times New Roman" w:cs="Times New Roman"/>
          <w:color w:val="000000"/>
          <w:sz w:val="24"/>
          <w:szCs w:val="24"/>
        </w:rPr>
        <w:t>на отдыхе. Автор</w:t>
      </w:r>
      <w:r w:rsidR="00C450D2">
        <w:rPr>
          <w:rFonts w:ascii="Times New Roman" w:eastAsia="Times New Roman" w:hAnsi="Times New Roman" w:cs="Times New Roman"/>
          <w:color w:val="000000"/>
          <w:sz w:val="24"/>
          <w:szCs w:val="24"/>
        </w:rPr>
        <w:t>ом  большей части</w:t>
      </w:r>
      <w:r w:rsidR="005D0862" w:rsidRPr="00C45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фотографий </w:t>
      </w:r>
      <w:r w:rsidR="00C45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</w:t>
      </w:r>
      <w:r w:rsidR="005D0862" w:rsidRPr="00C45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Попов </w:t>
      </w:r>
      <w:r w:rsidR="00C450D2">
        <w:rPr>
          <w:rFonts w:ascii="Times New Roman" w:eastAsia="Times New Roman" w:hAnsi="Times New Roman" w:cs="Times New Roman"/>
          <w:color w:val="000000"/>
          <w:sz w:val="24"/>
          <w:szCs w:val="24"/>
        </w:rPr>
        <w:t>Иван Петрович (1926-2007), член Союза художников, троюродный брат</w:t>
      </w:r>
      <w:r w:rsidR="005D0862" w:rsidRPr="00C45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В.М. Шукшина по линии матери. </w:t>
      </w:r>
      <w:r w:rsidR="00C450D2">
        <w:rPr>
          <w:rFonts w:ascii="Times New Roman" w:eastAsia="Times New Roman" w:hAnsi="Times New Roman" w:cs="Times New Roman"/>
          <w:color w:val="000000"/>
          <w:sz w:val="24"/>
          <w:szCs w:val="24"/>
        </w:rPr>
        <w:t>На съёмки</w:t>
      </w:r>
      <w:r w:rsidR="005D0862" w:rsidRPr="00C45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фильма "Живёт такой парень" Шукшин пригласил Попова поработать помощником главного художника и оператора. Вместе они искали натуру для съёмок и реквизит. Иван </w:t>
      </w:r>
      <w:r w:rsidR="00C45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Петрович </w:t>
      </w:r>
      <w:r w:rsidR="005D0862" w:rsidRPr="00C45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Попов также снялся в этом фильме в эпизодической роли художника. </w:t>
      </w:r>
    </w:p>
    <w:p w:rsidR="00BD7B1D" w:rsidRDefault="007246A2" w:rsidP="00C450D2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D0862" w:rsidRPr="007246A2">
        <w:rPr>
          <w:rFonts w:ascii="Times New Roman" w:eastAsia="Times New Roman" w:hAnsi="Times New Roman" w:cs="Times New Roman"/>
          <w:sz w:val="24"/>
          <w:szCs w:val="24"/>
        </w:rPr>
        <w:t xml:space="preserve">Выставку </w:t>
      </w:r>
      <w:r w:rsidR="00BD7B1D">
        <w:rPr>
          <w:rFonts w:ascii="Times New Roman" w:eastAsia="Times New Roman" w:hAnsi="Times New Roman" w:cs="Times New Roman"/>
          <w:sz w:val="24"/>
          <w:szCs w:val="24"/>
        </w:rPr>
        <w:t>дополняют фотографии 1970 г.</w:t>
      </w:r>
      <w:r w:rsidR="00C450D2" w:rsidRPr="007246A2">
        <w:rPr>
          <w:rFonts w:ascii="Times New Roman" w:eastAsia="Times New Roman" w:hAnsi="Times New Roman" w:cs="Times New Roman"/>
          <w:sz w:val="24"/>
          <w:szCs w:val="24"/>
        </w:rPr>
        <w:t xml:space="preserve">, на которых </w:t>
      </w:r>
      <w:r w:rsidR="00BD7B1D">
        <w:rPr>
          <w:rFonts w:ascii="Times New Roman" w:eastAsia="Times New Roman" w:hAnsi="Times New Roman" w:cs="Times New Roman"/>
          <w:sz w:val="24"/>
          <w:szCs w:val="24"/>
        </w:rPr>
        <w:t>Шукшин</w:t>
      </w:r>
      <w:r w:rsidR="005D0862" w:rsidRPr="007246A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C450D2" w:rsidRPr="007246A2">
        <w:rPr>
          <w:rFonts w:ascii="Times New Roman" w:eastAsia="Times New Roman" w:hAnsi="Times New Roman" w:cs="Times New Roman"/>
          <w:sz w:val="24"/>
          <w:szCs w:val="24"/>
        </w:rPr>
        <w:t xml:space="preserve"> коллегами по кино в </w:t>
      </w:r>
      <w:proofErr w:type="spellStart"/>
      <w:r w:rsidR="00C450D2" w:rsidRPr="007246A2">
        <w:rPr>
          <w:rFonts w:ascii="Times New Roman" w:eastAsia="Times New Roman" w:hAnsi="Times New Roman" w:cs="Times New Roman"/>
          <w:sz w:val="24"/>
          <w:szCs w:val="24"/>
        </w:rPr>
        <w:t>Чемальском</w:t>
      </w:r>
      <w:proofErr w:type="spellEnd"/>
      <w:r w:rsidR="00C450D2" w:rsidRPr="007246A2">
        <w:rPr>
          <w:rFonts w:ascii="Times New Roman" w:eastAsia="Times New Roman" w:hAnsi="Times New Roman" w:cs="Times New Roman"/>
          <w:sz w:val="24"/>
          <w:szCs w:val="24"/>
        </w:rPr>
        <w:t xml:space="preserve"> районе. Фотографии передал</w:t>
      </w:r>
      <w:r w:rsidR="005D0862" w:rsidRPr="007246A2">
        <w:rPr>
          <w:rFonts w:ascii="Times New Roman" w:eastAsia="Times New Roman" w:hAnsi="Times New Roman" w:cs="Times New Roman"/>
          <w:sz w:val="24"/>
          <w:szCs w:val="24"/>
        </w:rPr>
        <w:t xml:space="preserve"> в музей</w:t>
      </w:r>
      <w:r w:rsidR="00BD7B1D">
        <w:rPr>
          <w:rFonts w:ascii="Times New Roman" w:eastAsia="Times New Roman" w:hAnsi="Times New Roman" w:cs="Times New Roman"/>
          <w:sz w:val="24"/>
          <w:szCs w:val="24"/>
        </w:rPr>
        <w:t xml:space="preserve"> в 2018 г.</w:t>
      </w:r>
      <w:r w:rsidR="00C450D2" w:rsidRPr="00724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50D2" w:rsidRPr="007246A2">
        <w:rPr>
          <w:rFonts w:ascii="Times New Roman" w:eastAsia="Times New Roman" w:hAnsi="Times New Roman" w:cs="Times New Roman"/>
          <w:sz w:val="24"/>
          <w:szCs w:val="24"/>
        </w:rPr>
        <w:t>Таушканов</w:t>
      </w:r>
      <w:proofErr w:type="spellEnd"/>
      <w:r w:rsidR="00C450D2" w:rsidRPr="007246A2">
        <w:rPr>
          <w:rFonts w:ascii="Times New Roman" w:eastAsia="Times New Roman" w:hAnsi="Times New Roman" w:cs="Times New Roman"/>
          <w:sz w:val="24"/>
          <w:szCs w:val="24"/>
        </w:rPr>
        <w:t xml:space="preserve"> Фридрих Леопольдович. Снимки выставляются впервые</w:t>
      </w:r>
      <w:r w:rsidR="00BD7B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0862" w:rsidRDefault="007246A2" w:rsidP="00BD7B1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D7B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Выставка будет работать с 25 июля 2020 г. по 25 сентября 2020 г.</w:t>
      </w:r>
    </w:p>
    <w:p w:rsidR="00847458" w:rsidRPr="00BD7B1D" w:rsidRDefault="00BD7B1D" w:rsidP="00BD7B1D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В.Н. Ефтифеева, зав. отделом экспозиционно-выставочной деятельности</w:t>
      </w:r>
    </w:p>
    <w:sectPr w:rsidR="00847458" w:rsidRPr="00BD7B1D" w:rsidSect="00A0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0862"/>
    <w:rsid w:val="000A6D46"/>
    <w:rsid w:val="003958DB"/>
    <w:rsid w:val="003E5506"/>
    <w:rsid w:val="005D0862"/>
    <w:rsid w:val="006D16FA"/>
    <w:rsid w:val="007246A2"/>
    <w:rsid w:val="00772EC3"/>
    <w:rsid w:val="00785E74"/>
    <w:rsid w:val="00847458"/>
    <w:rsid w:val="009B7783"/>
    <w:rsid w:val="00BD7B1D"/>
    <w:rsid w:val="00C450D2"/>
    <w:rsid w:val="00CA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58"/>
  </w:style>
  <w:style w:type="paragraph" w:styleId="1">
    <w:name w:val="heading 1"/>
    <w:basedOn w:val="a"/>
    <w:next w:val="a"/>
    <w:link w:val="10"/>
    <w:uiPriority w:val="9"/>
    <w:qFormat/>
    <w:rsid w:val="00BD7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2020-07-29T04:56:00Z</dcterms:created>
  <dcterms:modified xsi:type="dcterms:W3CDTF">2020-07-29T04:56:00Z</dcterms:modified>
</cp:coreProperties>
</file>