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BF" w:rsidRPr="006910BF" w:rsidRDefault="006910BF" w:rsidP="006910BF">
      <w:pPr>
        <w:jc w:val="center"/>
        <w:rPr>
          <w:sz w:val="28"/>
          <w:szCs w:val="28"/>
        </w:rPr>
      </w:pPr>
      <w:r w:rsidRPr="006910BF">
        <w:rPr>
          <w:sz w:val="28"/>
          <w:szCs w:val="28"/>
        </w:rPr>
        <w:t>Аннотация</w:t>
      </w:r>
    </w:p>
    <w:p w:rsidR="000C1AD7" w:rsidRPr="006910BF" w:rsidRDefault="006910BF" w:rsidP="006910BF">
      <w:pPr>
        <w:jc w:val="center"/>
        <w:rPr>
          <w:sz w:val="28"/>
          <w:szCs w:val="28"/>
        </w:rPr>
      </w:pPr>
      <w:r w:rsidRPr="006910BF">
        <w:rPr>
          <w:sz w:val="28"/>
          <w:szCs w:val="28"/>
        </w:rPr>
        <w:t>персональной выставки</w:t>
      </w:r>
      <w:r w:rsidR="000C1AD7" w:rsidRPr="006910BF">
        <w:rPr>
          <w:sz w:val="28"/>
          <w:szCs w:val="28"/>
        </w:rPr>
        <w:t xml:space="preserve"> Германа Захарова</w:t>
      </w:r>
    </w:p>
    <w:p w:rsidR="000C1AD7" w:rsidRPr="006910BF" w:rsidRDefault="000C1AD7" w:rsidP="006910BF">
      <w:pPr>
        <w:jc w:val="center"/>
        <w:rPr>
          <w:sz w:val="28"/>
          <w:szCs w:val="28"/>
        </w:rPr>
      </w:pPr>
      <w:r w:rsidRPr="006910BF">
        <w:rPr>
          <w:sz w:val="28"/>
          <w:szCs w:val="28"/>
        </w:rPr>
        <w:t>«Пою моё Отечество»</w:t>
      </w:r>
    </w:p>
    <w:p w:rsidR="000C1AD7" w:rsidRPr="006910BF" w:rsidRDefault="000C1AD7" w:rsidP="006910BF">
      <w:pPr>
        <w:rPr>
          <w:b/>
          <w:sz w:val="28"/>
          <w:szCs w:val="28"/>
        </w:rPr>
      </w:pPr>
    </w:p>
    <w:p w:rsidR="000C1AD7" w:rsidRPr="006910BF" w:rsidRDefault="000C1AD7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>Герман Порфирьевич Захаров (4.07.1933 г. – 2.04.1992 г.)</w:t>
      </w:r>
      <w:r w:rsidR="002108E7" w:rsidRPr="006910BF">
        <w:rPr>
          <w:sz w:val="28"/>
          <w:szCs w:val="28"/>
        </w:rPr>
        <w:t xml:space="preserve"> - х</w:t>
      </w:r>
      <w:r w:rsidRPr="006910BF">
        <w:rPr>
          <w:sz w:val="28"/>
          <w:szCs w:val="28"/>
        </w:rPr>
        <w:t>удожник-график, мастер портретной живописи, участник и дипломант многих выставок. Его работы хранятся в музее-заповеднике «Горки Ленинские», в Красноярске, в Шушенской галерее, в Новокузнецком музее Ф. Достоевского, в</w:t>
      </w:r>
      <w:r w:rsidR="00DA4BD8" w:rsidRPr="006910BF">
        <w:rPr>
          <w:sz w:val="28"/>
          <w:szCs w:val="28"/>
        </w:rPr>
        <w:t xml:space="preserve"> Кемеровском </w:t>
      </w:r>
      <w:r w:rsidRPr="006910BF">
        <w:rPr>
          <w:sz w:val="28"/>
          <w:szCs w:val="28"/>
        </w:rPr>
        <w:t>областном краеведческом музее, музее-заповеднике «Красная горка», в краеведческом музее г. Ленинск-Кузнецкого, в музее-заповеднике В.М. Шукшина.</w:t>
      </w:r>
    </w:p>
    <w:p w:rsidR="0015008F" w:rsidRPr="006910BF" w:rsidRDefault="0015008F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 xml:space="preserve">Г.П. Захаров – человек трудной судьбы, человек с отзывчивым, легко ранимым сердцем. Он не был членом Союза художников, но всю свою жизнь он прожил как истинный художник, ни разу не изменивший своим творческим планам. Каждая его работа отличается </w:t>
      </w:r>
      <w:r w:rsidR="006139CA" w:rsidRPr="006910BF">
        <w:rPr>
          <w:sz w:val="28"/>
          <w:szCs w:val="28"/>
        </w:rPr>
        <w:t>взволнованностью, личным, глубоко прочувствованным отношением к</w:t>
      </w:r>
      <w:r w:rsidR="00DA4BD8" w:rsidRPr="006910BF">
        <w:rPr>
          <w:sz w:val="28"/>
          <w:szCs w:val="28"/>
        </w:rPr>
        <w:t xml:space="preserve"> тому, что написано на его картинах. </w:t>
      </w:r>
      <w:r w:rsidRPr="006910BF">
        <w:rPr>
          <w:sz w:val="28"/>
          <w:szCs w:val="28"/>
        </w:rPr>
        <w:t xml:space="preserve"> </w:t>
      </w:r>
    </w:p>
    <w:p w:rsidR="00352B2D" w:rsidRDefault="00F26599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>Родился в семье художника и</w:t>
      </w:r>
      <w:r w:rsidR="000C1AD7" w:rsidRPr="006910BF">
        <w:rPr>
          <w:sz w:val="28"/>
          <w:szCs w:val="28"/>
        </w:rPr>
        <w:t xml:space="preserve"> преподавателя немецкого языка. Когда началась Великая Отечественная война, Герман окончил 4 класса, дальше учиться не стал. Начал помогать отцу рисовать ковры для продажи. После службы в арми</w:t>
      </w:r>
      <w:r w:rsidRPr="006910BF">
        <w:rPr>
          <w:sz w:val="28"/>
          <w:szCs w:val="28"/>
        </w:rPr>
        <w:t>и работал художником</w:t>
      </w:r>
      <w:r w:rsidR="000C1AD7" w:rsidRPr="006910BF">
        <w:rPr>
          <w:sz w:val="28"/>
          <w:szCs w:val="28"/>
        </w:rPr>
        <w:t>, иллюстрировал книги и брошюры Кемеровского книжного издательства. Семь лет был художником</w:t>
      </w:r>
      <w:r w:rsidRPr="006910BF">
        <w:rPr>
          <w:sz w:val="28"/>
          <w:szCs w:val="28"/>
        </w:rPr>
        <w:t>-оформителем</w:t>
      </w:r>
      <w:r w:rsidR="000C1AD7" w:rsidRPr="006910BF">
        <w:rPr>
          <w:sz w:val="28"/>
          <w:szCs w:val="28"/>
        </w:rPr>
        <w:t xml:space="preserve"> областной молодёжно</w:t>
      </w:r>
      <w:r w:rsidR="00352B2D">
        <w:rPr>
          <w:sz w:val="28"/>
          <w:szCs w:val="28"/>
        </w:rPr>
        <w:t>й газеты «Комсомолец Кузбасса».</w:t>
      </w:r>
    </w:p>
    <w:p w:rsidR="000C1AD7" w:rsidRPr="006910BF" w:rsidRDefault="000C1AD7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>С 1970 года на творческой работе. С 1967 года член Союза журналистов СССР.</w:t>
      </w:r>
    </w:p>
    <w:p w:rsidR="000C1AD7" w:rsidRPr="006910BF" w:rsidRDefault="000C1AD7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>Основное внимание в своём творчестве художник уделял портретной живописи. Работал гуашью, темперой, маслом. Его творчество отличало глубокий психологизм, стремление изобразить человека в напряжённые, часто драматичные моменты жизни. Характерная черта большинства работ Германа Захарова – экспрессивность и выразительность.</w:t>
      </w:r>
    </w:p>
    <w:p w:rsidR="00C717D7" w:rsidRPr="006910BF" w:rsidRDefault="000C1AD7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>Кроме ленинской тематики, которой художник увлечённо занимался много лет, в его активе большая серия литературных портретов – Пушкин, Достоевский. Гоголь. Иллюстрировал бессмертное «Слово о полку Игореве», ряд работ посвятил теме гражданской</w:t>
      </w:r>
      <w:r w:rsidR="00C717D7" w:rsidRPr="006910BF">
        <w:rPr>
          <w:sz w:val="28"/>
          <w:szCs w:val="28"/>
        </w:rPr>
        <w:t xml:space="preserve"> и Великой Отечественной войнам.</w:t>
      </w:r>
    </w:p>
    <w:p w:rsidR="00C717D7" w:rsidRPr="006910BF" w:rsidRDefault="00DA4BD8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 xml:space="preserve">На выставке «Пою моё Отечество» впервые </w:t>
      </w:r>
      <w:r w:rsidR="00C717D7" w:rsidRPr="006910BF">
        <w:rPr>
          <w:sz w:val="28"/>
          <w:szCs w:val="28"/>
        </w:rPr>
        <w:t xml:space="preserve">представлены художественные работы Германа Порфирьевича  Захарова не только из фондов музея, но и из частной коллекции художника.  </w:t>
      </w:r>
    </w:p>
    <w:p w:rsidR="00C717D7" w:rsidRPr="006910BF" w:rsidRDefault="00C717D7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 xml:space="preserve">Основу коллекции, хранящейся в фондах музея, составляют образы Василия Шукшина в несыгранной роли народного заступника Степана Разина. Тем самым Захаров напоминает самое заветное в творчестве писателя: будить стремление к свободе духа и мысли. </w:t>
      </w:r>
    </w:p>
    <w:p w:rsidR="00C717D7" w:rsidRPr="006910BF" w:rsidRDefault="00C717D7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 xml:space="preserve">В 1978 году художник создал первые две </w:t>
      </w:r>
      <w:r w:rsidR="00F26599" w:rsidRPr="006910BF">
        <w:rPr>
          <w:sz w:val="28"/>
          <w:szCs w:val="28"/>
        </w:rPr>
        <w:t>работы, посвящённые Шукшину:</w:t>
      </w:r>
      <w:r w:rsidRPr="006910BF">
        <w:rPr>
          <w:sz w:val="28"/>
          <w:szCs w:val="28"/>
        </w:rPr>
        <w:t xml:space="preserve"> «Степан Разин» и «Актёрская проба В.М. Шукшина на роль Ф.М. До</w:t>
      </w:r>
      <w:r w:rsidR="00F26599" w:rsidRPr="006910BF">
        <w:rPr>
          <w:sz w:val="28"/>
          <w:szCs w:val="28"/>
        </w:rPr>
        <w:t>стоевского», в 1979 году написаны</w:t>
      </w:r>
      <w:r w:rsidRPr="006910BF">
        <w:rPr>
          <w:sz w:val="28"/>
          <w:szCs w:val="28"/>
        </w:rPr>
        <w:t xml:space="preserve"> два портрета Шукшина и первый триптих, посвящённый Степану Разину</w:t>
      </w:r>
      <w:r w:rsidR="00C32099" w:rsidRPr="006910BF">
        <w:rPr>
          <w:sz w:val="28"/>
          <w:szCs w:val="28"/>
        </w:rPr>
        <w:t xml:space="preserve">. </w:t>
      </w:r>
      <w:r w:rsidRPr="006910BF">
        <w:rPr>
          <w:sz w:val="28"/>
          <w:szCs w:val="28"/>
        </w:rPr>
        <w:t xml:space="preserve">Все работы художник подарил в </w:t>
      </w:r>
      <w:r w:rsidRPr="006910BF">
        <w:rPr>
          <w:sz w:val="28"/>
          <w:szCs w:val="28"/>
        </w:rPr>
        <w:lastRenderedPageBreak/>
        <w:t>музей в начале 80-ых г</w:t>
      </w:r>
      <w:r w:rsidR="00F26599" w:rsidRPr="006910BF">
        <w:rPr>
          <w:sz w:val="28"/>
          <w:szCs w:val="28"/>
        </w:rPr>
        <w:t>одов ХХ века во время</w:t>
      </w:r>
      <w:r w:rsidRPr="006910BF">
        <w:rPr>
          <w:sz w:val="28"/>
          <w:szCs w:val="28"/>
        </w:rPr>
        <w:t xml:space="preserve"> Шукшинских чтений. На </w:t>
      </w:r>
      <w:r w:rsidR="00A96802" w:rsidRPr="006910BF">
        <w:rPr>
          <w:sz w:val="28"/>
          <w:szCs w:val="28"/>
        </w:rPr>
        <w:t>в</w:t>
      </w:r>
      <w:r w:rsidR="00F26599" w:rsidRPr="006910BF">
        <w:rPr>
          <w:sz w:val="28"/>
          <w:szCs w:val="28"/>
        </w:rPr>
        <w:t>ыставке представлены фотографии</w:t>
      </w:r>
      <w:r w:rsidR="00C32099" w:rsidRPr="006910BF">
        <w:rPr>
          <w:sz w:val="28"/>
          <w:szCs w:val="28"/>
        </w:rPr>
        <w:t>, когда художник дарит картин</w:t>
      </w:r>
      <w:r w:rsidR="00A96802" w:rsidRPr="006910BF">
        <w:rPr>
          <w:sz w:val="28"/>
          <w:szCs w:val="28"/>
        </w:rPr>
        <w:t>ы.</w:t>
      </w:r>
      <w:r w:rsidRPr="006910BF">
        <w:rPr>
          <w:sz w:val="28"/>
          <w:szCs w:val="28"/>
        </w:rPr>
        <w:t xml:space="preserve"> </w:t>
      </w:r>
    </w:p>
    <w:p w:rsidR="00646A4E" w:rsidRPr="006910BF" w:rsidRDefault="00A96802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>Работы Захарова много раз были представлены на выставках и экспозициях музея и всегда вызывали не поддельный интерес у посетителей.</w:t>
      </w:r>
    </w:p>
    <w:p w:rsidR="00A96802" w:rsidRPr="006910BF" w:rsidRDefault="00C717D7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 xml:space="preserve">Мы имеем возможность на выставке видеть картины из личной коллекции художника. Это случилось благодаря Владимиру Павловичу Надю. </w:t>
      </w:r>
    </w:p>
    <w:p w:rsidR="00CB1E6B" w:rsidRPr="006910BF" w:rsidRDefault="00C717D7" w:rsidP="00352B2D">
      <w:pPr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>В.П. Надь родился в Красноярске, вырос в посёлке Яшкино Кем</w:t>
      </w:r>
      <w:r w:rsidR="00A96802" w:rsidRPr="006910BF">
        <w:rPr>
          <w:sz w:val="28"/>
          <w:szCs w:val="28"/>
        </w:rPr>
        <w:t>еровской области</w:t>
      </w:r>
      <w:r w:rsidR="00646A4E" w:rsidRPr="006910BF">
        <w:rPr>
          <w:sz w:val="28"/>
          <w:szCs w:val="28"/>
        </w:rPr>
        <w:t xml:space="preserve">. Окончил </w:t>
      </w:r>
      <w:r w:rsidRPr="006910BF">
        <w:rPr>
          <w:sz w:val="28"/>
          <w:szCs w:val="28"/>
        </w:rPr>
        <w:t>Высшее военное училище связи и исторический факультет Кемеровского государственного университета. Биограф</w:t>
      </w:r>
      <w:r w:rsidR="00DA4BD8" w:rsidRPr="006910BF">
        <w:rPr>
          <w:sz w:val="28"/>
          <w:szCs w:val="28"/>
        </w:rPr>
        <w:t>, исследователь</w:t>
      </w:r>
      <w:r w:rsidRPr="006910BF">
        <w:rPr>
          <w:sz w:val="28"/>
          <w:szCs w:val="28"/>
        </w:rPr>
        <w:t xml:space="preserve"> и организатор выставок Г.</w:t>
      </w:r>
      <w:r w:rsidR="00A96802" w:rsidRPr="006910BF">
        <w:rPr>
          <w:sz w:val="28"/>
          <w:szCs w:val="28"/>
        </w:rPr>
        <w:t>П.</w:t>
      </w:r>
      <w:r w:rsidRPr="006910BF">
        <w:rPr>
          <w:sz w:val="28"/>
          <w:szCs w:val="28"/>
        </w:rPr>
        <w:t xml:space="preserve"> Захарова. </w:t>
      </w:r>
    </w:p>
    <w:p w:rsidR="008C3806" w:rsidRPr="006910BF" w:rsidRDefault="00A96802" w:rsidP="00352B2D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6910BF">
        <w:rPr>
          <w:sz w:val="28"/>
          <w:szCs w:val="28"/>
        </w:rPr>
        <w:t>И</w:t>
      </w:r>
      <w:r w:rsidR="009252CD" w:rsidRPr="006910BF">
        <w:rPr>
          <w:sz w:val="28"/>
          <w:szCs w:val="28"/>
        </w:rPr>
        <w:t>з частной коллекции художника</w:t>
      </w:r>
      <w:r w:rsidRPr="006910BF">
        <w:rPr>
          <w:sz w:val="28"/>
          <w:szCs w:val="28"/>
        </w:rPr>
        <w:t xml:space="preserve"> представлены </w:t>
      </w:r>
      <w:r w:rsidR="00646A4E" w:rsidRPr="006910BF">
        <w:rPr>
          <w:sz w:val="28"/>
          <w:szCs w:val="28"/>
        </w:rPr>
        <w:t xml:space="preserve">фотокопии иллюстраций к книге «Слово о полку Игореве» (1984 г. Кемеровское книжное издательство), </w:t>
      </w:r>
      <w:r w:rsidR="009252CD" w:rsidRPr="006910BF">
        <w:rPr>
          <w:sz w:val="28"/>
          <w:szCs w:val="28"/>
        </w:rPr>
        <w:t>антив</w:t>
      </w:r>
      <w:r w:rsidR="0040303F" w:rsidRPr="006910BF">
        <w:rPr>
          <w:sz w:val="28"/>
          <w:szCs w:val="28"/>
        </w:rPr>
        <w:t>оенные работы</w:t>
      </w:r>
      <w:r w:rsidR="00646A4E" w:rsidRPr="006910BF">
        <w:rPr>
          <w:sz w:val="28"/>
          <w:szCs w:val="28"/>
        </w:rPr>
        <w:t xml:space="preserve">, </w:t>
      </w:r>
      <w:r w:rsidR="008C3806" w:rsidRPr="006910BF">
        <w:rPr>
          <w:sz w:val="28"/>
          <w:szCs w:val="28"/>
        </w:rPr>
        <w:t>портрет отца П</w:t>
      </w:r>
      <w:r w:rsidR="00DA4BD8" w:rsidRPr="006910BF">
        <w:rPr>
          <w:sz w:val="28"/>
          <w:szCs w:val="28"/>
        </w:rPr>
        <w:t>орфирия Ивановича, работы «Рудознатец Михайло Волков</w:t>
      </w:r>
      <w:r w:rsidR="0040303F" w:rsidRPr="006910BF">
        <w:rPr>
          <w:sz w:val="28"/>
          <w:szCs w:val="28"/>
        </w:rPr>
        <w:t>», «Автопортрет</w:t>
      </w:r>
      <w:r w:rsidR="008C3806" w:rsidRPr="006910BF">
        <w:rPr>
          <w:sz w:val="28"/>
          <w:szCs w:val="28"/>
        </w:rPr>
        <w:t>»</w:t>
      </w:r>
      <w:r w:rsidR="0040303F" w:rsidRPr="006910BF">
        <w:rPr>
          <w:sz w:val="28"/>
          <w:szCs w:val="28"/>
        </w:rPr>
        <w:t xml:space="preserve">, </w:t>
      </w:r>
      <w:r w:rsidR="00646A4E" w:rsidRPr="006910BF">
        <w:rPr>
          <w:sz w:val="28"/>
          <w:szCs w:val="28"/>
        </w:rPr>
        <w:t xml:space="preserve">«Достоевский. Перед выбором», </w:t>
      </w:r>
      <w:r w:rsidR="0040303F" w:rsidRPr="006910BF">
        <w:rPr>
          <w:sz w:val="28"/>
          <w:szCs w:val="28"/>
        </w:rPr>
        <w:t>«Родион Раскольников»</w:t>
      </w:r>
      <w:r w:rsidR="00646A4E" w:rsidRPr="006910BF">
        <w:rPr>
          <w:sz w:val="28"/>
          <w:szCs w:val="28"/>
        </w:rPr>
        <w:t>, карандашные наброски «Звон свободы», «Шукшин в образе Степана Разина»</w:t>
      </w:r>
      <w:r w:rsidR="008C3806" w:rsidRPr="006910BF">
        <w:rPr>
          <w:sz w:val="28"/>
          <w:szCs w:val="28"/>
        </w:rPr>
        <w:t xml:space="preserve"> и другие.</w:t>
      </w:r>
      <w:r w:rsidR="009252CD" w:rsidRPr="006910BF">
        <w:rPr>
          <w:sz w:val="28"/>
          <w:szCs w:val="28"/>
        </w:rPr>
        <w:t xml:space="preserve"> </w:t>
      </w:r>
    </w:p>
    <w:p w:rsidR="000545F0" w:rsidRPr="006910BF" w:rsidRDefault="000545F0" w:rsidP="00352B2D">
      <w:pPr>
        <w:ind w:firstLine="709"/>
        <w:jc w:val="both"/>
        <w:rPr>
          <w:sz w:val="28"/>
          <w:szCs w:val="28"/>
        </w:rPr>
      </w:pPr>
      <w:r w:rsidRPr="006910BF">
        <w:rPr>
          <w:color w:val="000000"/>
          <w:sz w:val="28"/>
          <w:szCs w:val="28"/>
        </w:rPr>
        <w:t>Захаров не кончал художественного вуза и потому именуется самодеятельным художником. В основе этого понятия лежит стремление человеческой личности к самостоятельному, никем не стимулир</w:t>
      </w:r>
      <w:r w:rsidR="008C3806" w:rsidRPr="006910BF">
        <w:rPr>
          <w:color w:val="000000"/>
          <w:sz w:val="28"/>
          <w:szCs w:val="28"/>
        </w:rPr>
        <w:t>уем</w:t>
      </w:r>
      <w:r w:rsidRPr="006910BF">
        <w:rPr>
          <w:color w:val="000000"/>
          <w:sz w:val="28"/>
          <w:szCs w:val="28"/>
        </w:rPr>
        <w:t xml:space="preserve">ому </w:t>
      </w:r>
      <w:r w:rsidR="00783472" w:rsidRPr="006910BF">
        <w:rPr>
          <w:color w:val="000000"/>
          <w:sz w:val="28"/>
          <w:szCs w:val="28"/>
        </w:rPr>
        <w:t>творчеству. Сам художник говорил</w:t>
      </w:r>
      <w:r w:rsidRPr="006910BF">
        <w:rPr>
          <w:color w:val="000000"/>
          <w:sz w:val="28"/>
          <w:szCs w:val="28"/>
        </w:rPr>
        <w:t xml:space="preserve"> об этом так: «Что значит «непрофессиональная живопись»? «Живопись — это красота. Для художника — его душа, его любовь. Представляете, если красота и любовь стали бы профессией!</w:t>
      </w:r>
      <w:r w:rsidR="008C3806" w:rsidRPr="006910BF">
        <w:rPr>
          <w:color w:val="000000"/>
          <w:sz w:val="28"/>
          <w:szCs w:val="28"/>
        </w:rPr>
        <w:t>...»</w:t>
      </w:r>
      <w:r w:rsidR="007A0A9C">
        <w:rPr>
          <w:color w:val="000000"/>
          <w:sz w:val="28"/>
          <w:szCs w:val="28"/>
        </w:rPr>
        <w:t>.</w:t>
      </w:r>
    </w:p>
    <w:p w:rsidR="00073718" w:rsidRPr="006910BF" w:rsidRDefault="000545F0" w:rsidP="00352B2D">
      <w:pPr>
        <w:ind w:firstLine="709"/>
        <w:jc w:val="both"/>
        <w:rPr>
          <w:sz w:val="28"/>
          <w:szCs w:val="28"/>
        </w:rPr>
      </w:pPr>
      <w:r w:rsidRPr="006910BF">
        <w:rPr>
          <w:color w:val="000000"/>
          <w:sz w:val="28"/>
          <w:szCs w:val="28"/>
        </w:rPr>
        <w:t xml:space="preserve"> </w:t>
      </w:r>
    </w:p>
    <w:sectPr w:rsidR="00073718" w:rsidRPr="006910BF" w:rsidSect="00C1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66D79"/>
    <w:rsid w:val="000478D8"/>
    <w:rsid w:val="000545F0"/>
    <w:rsid w:val="000627A5"/>
    <w:rsid w:val="00073718"/>
    <w:rsid w:val="000C1AD7"/>
    <w:rsid w:val="0015008F"/>
    <w:rsid w:val="002108E7"/>
    <w:rsid w:val="00211FE8"/>
    <w:rsid w:val="00265E66"/>
    <w:rsid w:val="00266D79"/>
    <w:rsid w:val="00352B2D"/>
    <w:rsid w:val="00370A8F"/>
    <w:rsid w:val="0040303F"/>
    <w:rsid w:val="004F0E47"/>
    <w:rsid w:val="00506945"/>
    <w:rsid w:val="006139CA"/>
    <w:rsid w:val="00646A4E"/>
    <w:rsid w:val="006910BF"/>
    <w:rsid w:val="00745320"/>
    <w:rsid w:val="00783472"/>
    <w:rsid w:val="007A0A9C"/>
    <w:rsid w:val="0088226D"/>
    <w:rsid w:val="008C3806"/>
    <w:rsid w:val="009252CD"/>
    <w:rsid w:val="00956966"/>
    <w:rsid w:val="00A96802"/>
    <w:rsid w:val="00AA2AC9"/>
    <w:rsid w:val="00BB74B8"/>
    <w:rsid w:val="00C0705F"/>
    <w:rsid w:val="00C126BA"/>
    <w:rsid w:val="00C32099"/>
    <w:rsid w:val="00C717D7"/>
    <w:rsid w:val="00CB1E6B"/>
    <w:rsid w:val="00CC2074"/>
    <w:rsid w:val="00DA4BD8"/>
    <w:rsid w:val="00E5343B"/>
    <w:rsid w:val="00E92D65"/>
    <w:rsid w:val="00F04144"/>
    <w:rsid w:val="00F2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Татьяна</cp:lastModifiedBy>
  <cp:revision>3</cp:revision>
  <cp:lastPrinted>2015-01-16T07:49:00Z</cp:lastPrinted>
  <dcterms:created xsi:type="dcterms:W3CDTF">2019-11-05T10:32:00Z</dcterms:created>
  <dcterms:modified xsi:type="dcterms:W3CDTF">2019-11-13T06:39:00Z</dcterms:modified>
</cp:coreProperties>
</file>