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8B" w:rsidRDefault="006C098B" w:rsidP="00AF0CFE">
      <w:pPr>
        <w:pStyle w:val="1"/>
      </w:pPr>
      <w:r>
        <w:t>Аннотация</w:t>
      </w:r>
    </w:p>
    <w:p w:rsidR="006C098B" w:rsidRDefault="006C098B" w:rsidP="00AF0CFE">
      <w:pPr>
        <w:pStyle w:val="1"/>
      </w:pPr>
      <w:r>
        <w:t>выставки «Поэтический вернисаж»</w:t>
      </w:r>
    </w:p>
    <w:p w:rsidR="006C098B" w:rsidRDefault="006C098B" w:rsidP="006C098B">
      <w:pPr>
        <w:jc w:val="center"/>
        <w:rPr>
          <w:bCs/>
          <w:sz w:val="28"/>
          <w:szCs w:val="28"/>
        </w:rPr>
      </w:pPr>
    </w:p>
    <w:p w:rsidR="006C098B" w:rsidRDefault="006C098B" w:rsidP="002D1CC2">
      <w:pPr>
        <w:ind w:firstLine="709"/>
        <w:jc w:val="both"/>
        <w:rPr>
          <w:bCs/>
        </w:rPr>
      </w:pPr>
      <w:r>
        <w:rPr>
          <w:bCs/>
        </w:rPr>
        <w:t>Выставочный проект, посвящён</w:t>
      </w:r>
      <w:r w:rsidR="00DF3E95">
        <w:rPr>
          <w:bCs/>
        </w:rPr>
        <w:t xml:space="preserve"> 90-летию со дня рождения</w:t>
      </w:r>
      <w:r>
        <w:rPr>
          <w:bCs/>
        </w:rPr>
        <w:t xml:space="preserve"> В.М. Шукшина</w:t>
      </w:r>
      <w:r w:rsidR="006653AF" w:rsidRPr="009C684D">
        <w:rPr>
          <w:bCs/>
        </w:rPr>
        <w:t>.</w:t>
      </w:r>
      <w:r>
        <w:rPr>
          <w:bCs/>
        </w:rPr>
        <w:t xml:space="preserve"> </w:t>
      </w:r>
    </w:p>
    <w:p w:rsidR="00274AD0" w:rsidRDefault="006C098B" w:rsidP="002D1CC2">
      <w:pPr>
        <w:ind w:firstLine="709"/>
        <w:jc w:val="both"/>
        <w:rPr>
          <w:bCs/>
        </w:rPr>
      </w:pPr>
      <w:r>
        <w:rPr>
          <w:bCs/>
        </w:rPr>
        <w:t>В экспозиции</w:t>
      </w:r>
      <w:r w:rsidR="00274AD0">
        <w:rPr>
          <w:bCs/>
        </w:rPr>
        <w:t xml:space="preserve"> представлены стихи, посвящённые</w:t>
      </w:r>
      <w:r w:rsidR="00A42D94">
        <w:rPr>
          <w:bCs/>
        </w:rPr>
        <w:t xml:space="preserve"> В.М. Шукшину</w:t>
      </w:r>
      <w:r w:rsidR="002D1CC2">
        <w:rPr>
          <w:bCs/>
        </w:rPr>
        <w:t>,</w:t>
      </w:r>
      <w:r w:rsidR="00A42D94">
        <w:rPr>
          <w:bCs/>
        </w:rPr>
        <w:t xml:space="preserve"> периода середины</w:t>
      </w:r>
      <w:r w:rsidR="00E11C9D">
        <w:rPr>
          <w:bCs/>
        </w:rPr>
        <w:t xml:space="preserve"> 70-х – начало 80-х годов.</w:t>
      </w:r>
      <w:r w:rsidR="006653AF" w:rsidRPr="009C684D">
        <w:rPr>
          <w:bCs/>
        </w:rPr>
        <w:t xml:space="preserve"> </w:t>
      </w:r>
    </w:p>
    <w:p w:rsidR="00DB63CC" w:rsidRDefault="00DB63CC" w:rsidP="002D1CC2">
      <w:pPr>
        <w:ind w:firstLine="709"/>
        <w:jc w:val="both"/>
        <w:rPr>
          <w:bCs/>
        </w:rPr>
      </w:pPr>
      <w:r>
        <w:rPr>
          <w:bCs/>
        </w:rPr>
        <w:t>Поэтическая коллекция в фондах музея</w:t>
      </w:r>
      <w:r w:rsidR="00982878">
        <w:rPr>
          <w:bCs/>
        </w:rPr>
        <w:t xml:space="preserve"> </w:t>
      </w:r>
      <w:r>
        <w:rPr>
          <w:bCs/>
        </w:rPr>
        <w:t>насчитывает около двухсот стихо</w:t>
      </w:r>
      <w:r w:rsidR="0022345C">
        <w:rPr>
          <w:bCs/>
        </w:rPr>
        <w:t>творений</w:t>
      </w:r>
      <w:r w:rsidR="00982878">
        <w:rPr>
          <w:bCs/>
        </w:rPr>
        <w:t>, посвящё</w:t>
      </w:r>
      <w:r w:rsidR="00274AD0">
        <w:rPr>
          <w:bCs/>
        </w:rPr>
        <w:t>нных Шукшину</w:t>
      </w:r>
      <w:r w:rsidR="00982878">
        <w:rPr>
          <w:bCs/>
        </w:rPr>
        <w:t>, важным моментам его жизни и творчества. К</w:t>
      </w:r>
      <w:r w:rsidR="0022345C">
        <w:rPr>
          <w:bCs/>
        </w:rPr>
        <w:t xml:space="preserve">оллекция постоянно пополняется. Среди авторов и </w:t>
      </w:r>
      <w:r w:rsidR="008E1A24">
        <w:rPr>
          <w:bCs/>
        </w:rPr>
        <w:t>известные мастера поэтического слова</w:t>
      </w:r>
      <w:r w:rsidR="0022345C">
        <w:rPr>
          <w:bCs/>
        </w:rPr>
        <w:t>, и любители, но объединяет всех одно –</w:t>
      </w:r>
      <w:r w:rsidR="00982878">
        <w:rPr>
          <w:bCs/>
        </w:rPr>
        <w:t xml:space="preserve"> искрення</w:t>
      </w:r>
      <w:r w:rsidR="0022345C">
        <w:rPr>
          <w:bCs/>
        </w:rPr>
        <w:t>я любовь и уважение к творчеству В.М. Шукшина</w:t>
      </w:r>
      <w:r w:rsidR="00982878">
        <w:rPr>
          <w:bCs/>
        </w:rPr>
        <w:t>,</w:t>
      </w:r>
      <w:r w:rsidR="0022345C">
        <w:rPr>
          <w:bCs/>
        </w:rPr>
        <w:t xml:space="preserve"> к его личнос</w:t>
      </w:r>
      <w:r w:rsidR="00982878">
        <w:rPr>
          <w:bCs/>
        </w:rPr>
        <w:t xml:space="preserve">ти и пережитое потрясение от внезапного и раннего </w:t>
      </w:r>
      <w:r w:rsidR="008E1A24">
        <w:rPr>
          <w:bCs/>
        </w:rPr>
        <w:t xml:space="preserve">его </w:t>
      </w:r>
      <w:r w:rsidR="00982878">
        <w:rPr>
          <w:bCs/>
        </w:rPr>
        <w:t xml:space="preserve">ухода из жизни. </w:t>
      </w:r>
      <w:r w:rsidR="0022345C">
        <w:rPr>
          <w:bCs/>
        </w:rPr>
        <w:t xml:space="preserve"> </w:t>
      </w:r>
    </w:p>
    <w:p w:rsidR="002B0DBF" w:rsidRDefault="002B0DBF" w:rsidP="002D1CC2">
      <w:pPr>
        <w:ind w:firstLine="709"/>
        <w:jc w:val="both"/>
        <w:rPr>
          <w:bCs/>
        </w:rPr>
      </w:pPr>
      <w:r>
        <w:rPr>
          <w:bCs/>
        </w:rPr>
        <w:t xml:space="preserve">Первый поэтический сборник «Непросто говорить о Шукшине» вышел в год 60-летнего юбилея Василия </w:t>
      </w:r>
      <w:proofErr w:type="spellStart"/>
      <w:r>
        <w:rPr>
          <w:bCs/>
        </w:rPr>
        <w:t>Макаровича</w:t>
      </w:r>
      <w:proofErr w:type="spellEnd"/>
      <w:r>
        <w:rPr>
          <w:bCs/>
        </w:rPr>
        <w:t>, в 1989 году</w:t>
      </w:r>
      <w:r w:rsidR="002D1CC2">
        <w:rPr>
          <w:bCs/>
        </w:rPr>
        <w:t>,</w:t>
      </w:r>
      <w:r>
        <w:rPr>
          <w:bCs/>
        </w:rPr>
        <w:t xml:space="preserve"> в Алтайском книжном издательстве. Составителем его был член СП СССР Игорь </w:t>
      </w:r>
      <w:proofErr w:type="spellStart"/>
      <w:r>
        <w:rPr>
          <w:bCs/>
        </w:rPr>
        <w:t>Пантюхов</w:t>
      </w:r>
      <w:proofErr w:type="spellEnd"/>
      <w:r>
        <w:rPr>
          <w:bCs/>
        </w:rPr>
        <w:t>. Сборник разошёлся мгновенно. В 1991 году он был переиздан, дополненный новыми именами, а</w:t>
      </w:r>
      <w:r w:rsidR="002D1CC2">
        <w:rPr>
          <w:bCs/>
        </w:rPr>
        <w:t>,</w:t>
      </w:r>
      <w:r>
        <w:rPr>
          <w:bCs/>
        </w:rPr>
        <w:t xml:space="preserve"> значит</w:t>
      </w:r>
      <w:r w:rsidR="002D1CC2">
        <w:rPr>
          <w:bCs/>
        </w:rPr>
        <w:t>,</w:t>
      </w:r>
      <w:r>
        <w:rPr>
          <w:bCs/>
        </w:rPr>
        <w:t xml:space="preserve"> и новыми стихами. Составителями этого издания были члены СП СССР Геннадий Панов и Игорь </w:t>
      </w:r>
      <w:proofErr w:type="spellStart"/>
      <w:r>
        <w:rPr>
          <w:bCs/>
        </w:rPr>
        <w:t>Пантюхов</w:t>
      </w:r>
      <w:proofErr w:type="spellEnd"/>
      <w:r>
        <w:rPr>
          <w:bCs/>
        </w:rPr>
        <w:t xml:space="preserve">. Оба  издания представлены на выставке. </w:t>
      </w:r>
    </w:p>
    <w:p w:rsidR="002B0DBF" w:rsidRDefault="00C036D0" w:rsidP="002D1CC2">
      <w:pPr>
        <w:ind w:firstLine="709"/>
        <w:jc w:val="both"/>
        <w:rPr>
          <w:bCs/>
        </w:rPr>
      </w:pPr>
      <w:r>
        <w:rPr>
          <w:bCs/>
        </w:rPr>
        <w:t>Владимир Высоцкий, Ольга Фокина, Андрей Вознесенский, Роберт Рождественский, Евгений Евтуш</w:t>
      </w:r>
      <w:r w:rsidR="008E1A24">
        <w:rPr>
          <w:bCs/>
        </w:rPr>
        <w:t>енко, Михаил Борисов – авторы первых по</w:t>
      </w:r>
      <w:r w:rsidR="002B0DBF">
        <w:rPr>
          <w:bCs/>
        </w:rPr>
        <w:t>священий Шукшину, и</w:t>
      </w:r>
      <w:r w:rsidR="008E1A24">
        <w:rPr>
          <w:bCs/>
        </w:rPr>
        <w:t>х  стихи</w:t>
      </w:r>
      <w:r w:rsidR="00D50358">
        <w:rPr>
          <w:bCs/>
        </w:rPr>
        <w:t>,</w:t>
      </w:r>
      <w:r w:rsidR="00D50358" w:rsidRPr="00D50358">
        <w:rPr>
          <w:bCs/>
        </w:rPr>
        <w:t xml:space="preserve"> </w:t>
      </w:r>
      <w:r w:rsidR="00D50358">
        <w:rPr>
          <w:bCs/>
        </w:rPr>
        <w:t xml:space="preserve">опубликованные в </w:t>
      </w:r>
      <w:proofErr w:type="spellStart"/>
      <w:r w:rsidR="00D50358">
        <w:rPr>
          <w:bCs/>
        </w:rPr>
        <w:t>шеститомном</w:t>
      </w:r>
      <w:proofErr w:type="spellEnd"/>
      <w:r w:rsidR="00D50358">
        <w:rPr>
          <w:bCs/>
        </w:rPr>
        <w:t xml:space="preserve"> собрании сочинений В.М. Шукшина</w:t>
      </w:r>
      <w:r w:rsidR="00D50358" w:rsidRPr="00D50358">
        <w:t xml:space="preserve"> </w:t>
      </w:r>
      <w:r w:rsidR="00D50358">
        <w:t>(М.: Надежда-1, 1998.)</w:t>
      </w:r>
      <w:r w:rsidR="002D1CC2">
        <w:t>,</w:t>
      </w:r>
      <w:r w:rsidR="00D50358">
        <w:rPr>
          <w:bCs/>
        </w:rPr>
        <w:t xml:space="preserve"> </w:t>
      </w:r>
      <w:r w:rsidR="008E1A24">
        <w:rPr>
          <w:bCs/>
        </w:rPr>
        <w:t>представлены на выставке</w:t>
      </w:r>
      <w:r w:rsidR="00D50358">
        <w:rPr>
          <w:bCs/>
        </w:rPr>
        <w:t>.</w:t>
      </w:r>
      <w:r w:rsidR="00E26250">
        <w:rPr>
          <w:bCs/>
        </w:rPr>
        <w:t xml:space="preserve"> Стихотворение </w:t>
      </w:r>
      <w:r w:rsidR="00E26250">
        <w:t>А. Вознесенского «Хоронила Москва Шукшина» представлено и в рукописи, которую автор оставил в музейной книге отзывов 15 марта 1989 г.</w:t>
      </w:r>
      <w:r w:rsidR="002B0DBF">
        <w:rPr>
          <w:bCs/>
        </w:rPr>
        <w:t xml:space="preserve"> </w:t>
      </w:r>
    </w:p>
    <w:p w:rsidR="00E11C9D" w:rsidRDefault="00274AD0" w:rsidP="002D1CC2">
      <w:pPr>
        <w:ind w:firstLine="709"/>
        <w:jc w:val="both"/>
        <w:rPr>
          <w:bCs/>
        </w:rPr>
      </w:pPr>
      <w:r>
        <w:rPr>
          <w:bCs/>
        </w:rPr>
        <w:t>Представлены стихи Елены Лимарь (г. Москва), Владимира</w:t>
      </w:r>
      <w:r w:rsidR="00811574">
        <w:rPr>
          <w:bCs/>
        </w:rPr>
        <w:t xml:space="preserve"> Гейне (г. Крюково Московская област</w:t>
      </w:r>
      <w:r w:rsidR="00E11C9D">
        <w:rPr>
          <w:bCs/>
        </w:rPr>
        <w:t>ь), Леонида</w:t>
      </w:r>
      <w:r w:rsidR="00690CAB">
        <w:rPr>
          <w:bCs/>
        </w:rPr>
        <w:t xml:space="preserve"> </w:t>
      </w:r>
      <w:proofErr w:type="spellStart"/>
      <w:r w:rsidR="00690CAB">
        <w:rPr>
          <w:bCs/>
        </w:rPr>
        <w:t>Суртаева</w:t>
      </w:r>
      <w:proofErr w:type="spellEnd"/>
      <w:r w:rsidR="00690CAB">
        <w:rPr>
          <w:bCs/>
        </w:rPr>
        <w:t xml:space="preserve"> (г. Ленинград)</w:t>
      </w:r>
      <w:r w:rsidR="00E11C9D">
        <w:rPr>
          <w:bCs/>
        </w:rPr>
        <w:t xml:space="preserve">, Владимир </w:t>
      </w:r>
      <w:r w:rsidR="00811574">
        <w:rPr>
          <w:bCs/>
        </w:rPr>
        <w:t>Калиниченко (г. Донецк)</w:t>
      </w:r>
      <w:r w:rsidR="002D1CC2">
        <w:rPr>
          <w:bCs/>
        </w:rPr>
        <w:t>.</w:t>
      </w:r>
    </w:p>
    <w:p w:rsidR="00811574" w:rsidRDefault="00811574" w:rsidP="002D1CC2">
      <w:pPr>
        <w:ind w:firstLine="709"/>
        <w:jc w:val="both"/>
        <w:rPr>
          <w:bCs/>
        </w:rPr>
      </w:pPr>
    </w:p>
    <w:p w:rsidR="00BE17B7" w:rsidRPr="002D1CC2" w:rsidRDefault="00BE17B7" w:rsidP="00B53480">
      <w:pPr>
        <w:jc w:val="both"/>
        <w:rPr>
          <w:b/>
          <w:bCs/>
        </w:rPr>
      </w:pPr>
      <w:r w:rsidRPr="002D1CC2">
        <w:rPr>
          <w:b/>
          <w:bCs/>
        </w:rPr>
        <w:t>Памяти Василия Шукшина</w:t>
      </w:r>
    </w:p>
    <w:p w:rsidR="00BE17B7" w:rsidRDefault="00BE17B7" w:rsidP="00B53480">
      <w:pPr>
        <w:jc w:val="both"/>
        <w:rPr>
          <w:bCs/>
        </w:rPr>
      </w:pPr>
    </w:p>
    <w:p w:rsidR="00690CAB" w:rsidRDefault="00690CAB" w:rsidP="00B53480">
      <w:pPr>
        <w:jc w:val="both"/>
        <w:rPr>
          <w:bCs/>
        </w:rPr>
      </w:pPr>
      <w:proofErr w:type="spellStart"/>
      <w:r>
        <w:rPr>
          <w:bCs/>
        </w:rPr>
        <w:t>Беломраморна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гранитна</w:t>
      </w:r>
      <w:proofErr w:type="spellEnd"/>
    </w:p>
    <w:p w:rsidR="00690CAB" w:rsidRDefault="00690CAB" w:rsidP="00B53480">
      <w:pPr>
        <w:jc w:val="both"/>
        <w:rPr>
          <w:bCs/>
        </w:rPr>
      </w:pPr>
      <w:r>
        <w:rPr>
          <w:bCs/>
        </w:rPr>
        <w:t xml:space="preserve">На Новодевичьем тишина, 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Берегут для потомков плиты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Даты, звания, имена.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 xml:space="preserve">Здесь, над вечным этим покоем, 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К нам приходит, тайно, как стих,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Недосказанное такое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О судьбе, о себе, о других…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 xml:space="preserve">Погорюем. Печаль осилим. 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Помянём, коль душа лежит,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Гениальные люди России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Даже смертью учат, как жить!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Ясно: каждый из нас не вечен,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А потом – что мрамор, что медь…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>Жить – так колоколом на вече!</w:t>
      </w:r>
    </w:p>
    <w:p w:rsidR="00690CAB" w:rsidRDefault="00690CAB" w:rsidP="00B53480">
      <w:pPr>
        <w:jc w:val="both"/>
        <w:rPr>
          <w:bCs/>
        </w:rPr>
      </w:pPr>
      <w:r>
        <w:rPr>
          <w:bCs/>
        </w:rPr>
        <w:t xml:space="preserve">Или красной калиной гореть…  </w:t>
      </w:r>
    </w:p>
    <w:p w:rsidR="00690CAB" w:rsidRDefault="00E11C9D" w:rsidP="002D1CC2">
      <w:pPr>
        <w:jc w:val="center"/>
        <w:rPr>
          <w:bCs/>
        </w:rPr>
      </w:pPr>
      <w:r>
        <w:rPr>
          <w:bCs/>
        </w:rPr>
        <w:t>В. Калиниченко. 1975 г.</w:t>
      </w:r>
    </w:p>
    <w:p w:rsidR="002B0DBF" w:rsidRDefault="002B0DBF" w:rsidP="002D1CC2">
      <w:pPr>
        <w:jc w:val="center"/>
        <w:rPr>
          <w:bCs/>
        </w:rPr>
      </w:pPr>
    </w:p>
    <w:p w:rsidR="002B0DBF" w:rsidRDefault="002B0DBF" w:rsidP="00B53480">
      <w:pPr>
        <w:jc w:val="both"/>
        <w:rPr>
          <w:bCs/>
        </w:rPr>
      </w:pPr>
    </w:p>
    <w:p w:rsidR="002B0DBF" w:rsidRDefault="002B0DBF" w:rsidP="00B53480">
      <w:pPr>
        <w:jc w:val="both"/>
        <w:rPr>
          <w:bCs/>
        </w:rPr>
      </w:pPr>
    </w:p>
    <w:p w:rsidR="00DB63CC" w:rsidRPr="009C684D" w:rsidRDefault="00811574" w:rsidP="00DB63CC">
      <w:pPr>
        <w:jc w:val="both"/>
        <w:rPr>
          <w:bCs/>
        </w:rPr>
      </w:pPr>
      <w:r>
        <w:rPr>
          <w:bCs/>
        </w:rPr>
        <w:lastRenderedPageBreak/>
        <w:t>В</w:t>
      </w:r>
      <w:r w:rsidR="008045EC">
        <w:rPr>
          <w:bCs/>
        </w:rPr>
        <w:t xml:space="preserve">ыставка работает </w:t>
      </w:r>
      <w:r>
        <w:rPr>
          <w:bCs/>
        </w:rPr>
        <w:t xml:space="preserve">до конца 2019 года. </w:t>
      </w:r>
      <w:r w:rsidR="00C036D0">
        <w:rPr>
          <w:bCs/>
        </w:rPr>
        <w:t>Содержание</w:t>
      </w:r>
      <w:r w:rsidR="008045EC">
        <w:rPr>
          <w:bCs/>
        </w:rPr>
        <w:t xml:space="preserve"> будет </w:t>
      </w:r>
      <w:r w:rsidR="00DB63CC">
        <w:rPr>
          <w:bCs/>
        </w:rPr>
        <w:t>обновляться</w:t>
      </w:r>
      <w:r w:rsidR="008045EC">
        <w:rPr>
          <w:bCs/>
        </w:rPr>
        <w:t xml:space="preserve"> один раз в два месяца</w:t>
      </w:r>
      <w:r w:rsidR="00DB63CC">
        <w:rPr>
          <w:bCs/>
        </w:rPr>
        <w:t xml:space="preserve">. </w:t>
      </w:r>
    </w:p>
    <w:sectPr w:rsidR="00DB63CC" w:rsidRPr="009C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0E4C"/>
    <w:multiLevelType w:val="hybridMultilevel"/>
    <w:tmpl w:val="45D0C52C"/>
    <w:lvl w:ilvl="0" w:tplc="5E72B43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713FA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04E"/>
    <w:rsid w:val="0001683C"/>
    <w:rsid w:val="000216E6"/>
    <w:rsid w:val="0004024F"/>
    <w:rsid w:val="000451FC"/>
    <w:rsid w:val="00052FFC"/>
    <w:rsid w:val="00056EB9"/>
    <w:rsid w:val="000743F9"/>
    <w:rsid w:val="000829B3"/>
    <w:rsid w:val="000E568E"/>
    <w:rsid w:val="000F5BDA"/>
    <w:rsid w:val="001355BA"/>
    <w:rsid w:val="00163B97"/>
    <w:rsid w:val="00183D9F"/>
    <w:rsid w:val="00187876"/>
    <w:rsid w:val="001B39E1"/>
    <w:rsid w:val="001B527D"/>
    <w:rsid w:val="001F09BE"/>
    <w:rsid w:val="001F0D74"/>
    <w:rsid w:val="00211FE8"/>
    <w:rsid w:val="0022345C"/>
    <w:rsid w:val="00274AD0"/>
    <w:rsid w:val="00280B77"/>
    <w:rsid w:val="0028342E"/>
    <w:rsid w:val="002B0DBF"/>
    <w:rsid w:val="002D1CC2"/>
    <w:rsid w:val="002E496E"/>
    <w:rsid w:val="002F4351"/>
    <w:rsid w:val="002F4984"/>
    <w:rsid w:val="00341190"/>
    <w:rsid w:val="00370A8F"/>
    <w:rsid w:val="00377CC0"/>
    <w:rsid w:val="003E72CF"/>
    <w:rsid w:val="00414753"/>
    <w:rsid w:val="00436A7D"/>
    <w:rsid w:val="0046766B"/>
    <w:rsid w:val="004F0E47"/>
    <w:rsid w:val="004F7C49"/>
    <w:rsid w:val="0053372D"/>
    <w:rsid w:val="005A7EB1"/>
    <w:rsid w:val="006653AF"/>
    <w:rsid w:val="0067121B"/>
    <w:rsid w:val="006734EA"/>
    <w:rsid w:val="00690CAB"/>
    <w:rsid w:val="006C098B"/>
    <w:rsid w:val="00745320"/>
    <w:rsid w:val="0074622D"/>
    <w:rsid w:val="0075611E"/>
    <w:rsid w:val="007865BF"/>
    <w:rsid w:val="007A4D27"/>
    <w:rsid w:val="008045EC"/>
    <w:rsid w:val="00811574"/>
    <w:rsid w:val="0081723B"/>
    <w:rsid w:val="00831AD8"/>
    <w:rsid w:val="008A4B4A"/>
    <w:rsid w:val="008C46CE"/>
    <w:rsid w:val="008E1A24"/>
    <w:rsid w:val="00911F7B"/>
    <w:rsid w:val="0094168E"/>
    <w:rsid w:val="00975586"/>
    <w:rsid w:val="00982878"/>
    <w:rsid w:val="009A4A2A"/>
    <w:rsid w:val="009C684D"/>
    <w:rsid w:val="009D0F66"/>
    <w:rsid w:val="009E2818"/>
    <w:rsid w:val="009F51FC"/>
    <w:rsid w:val="00A13D90"/>
    <w:rsid w:val="00A42D94"/>
    <w:rsid w:val="00A46DE1"/>
    <w:rsid w:val="00A4771C"/>
    <w:rsid w:val="00AA7ECC"/>
    <w:rsid w:val="00AF0CFE"/>
    <w:rsid w:val="00B0163B"/>
    <w:rsid w:val="00B33EDF"/>
    <w:rsid w:val="00B438BD"/>
    <w:rsid w:val="00B4487F"/>
    <w:rsid w:val="00B53480"/>
    <w:rsid w:val="00B9054A"/>
    <w:rsid w:val="00B952EC"/>
    <w:rsid w:val="00BB74B8"/>
    <w:rsid w:val="00BC2F66"/>
    <w:rsid w:val="00BC5E49"/>
    <w:rsid w:val="00BD376C"/>
    <w:rsid w:val="00BE17B7"/>
    <w:rsid w:val="00BF2E63"/>
    <w:rsid w:val="00C036D0"/>
    <w:rsid w:val="00C0705F"/>
    <w:rsid w:val="00C70F15"/>
    <w:rsid w:val="00C7569F"/>
    <w:rsid w:val="00CB3D5F"/>
    <w:rsid w:val="00CC2074"/>
    <w:rsid w:val="00D0697B"/>
    <w:rsid w:val="00D50358"/>
    <w:rsid w:val="00D56C57"/>
    <w:rsid w:val="00D86F4C"/>
    <w:rsid w:val="00DB63CC"/>
    <w:rsid w:val="00DF3E95"/>
    <w:rsid w:val="00E11C9D"/>
    <w:rsid w:val="00E12FCE"/>
    <w:rsid w:val="00E26250"/>
    <w:rsid w:val="00E92D65"/>
    <w:rsid w:val="00EA0E7D"/>
    <w:rsid w:val="00EF79EC"/>
    <w:rsid w:val="00F14207"/>
    <w:rsid w:val="00F33D64"/>
    <w:rsid w:val="00F64253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4A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0CF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2018-01-11T03:05:00Z</cp:lastPrinted>
  <dcterms:created xsi:type="dcterms:W3CDTF">2019-02-19T06:55:00Z</dcterms:created>
  <dcterms:modified xsi:type="dcterms:W3CDTF">2019-02-19T06:58:00Z</dcterms:modified>
</cp:coreProperties>
</file>